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D6A" w:rsidRDefault="006A6EB4">
      <w:pPr>
        <w:jc w:val="right"/>
      </w:pPr>
      <w:r>
        <w:rPr>
          <w:rFonts w:cs="Arial"/>
          <w:color w:val="000000"/>
          <w:sz w:val="20"/>
          <w:szCs w:val="20"/>
        </w:rPr>
        <w:t xml:space="preserve">Załącznik do Zarządzenia </w:t>
      </w:r>
      <w:r>
        <w:rPr>
          <w:rFonts w:cs="Arial"/>
          <w:color w:val="000000"/>
          <w:sz w:val="20"/>
          <w:szCs w:val="20"/>
        </w:rPr>
        <w:br/>
        <w:t xml:space="preserve">Nr </w:t>
      </w:r>
      <w:bookmarkStart w:id="0" w:name="__DdeLink__256_3011126354"/>
      <w:r>
        <w:rPr>
          <w:rFonts w:cs="Arial"/>
          <w:color w:val="000000"/>
          <w:sz w:val="20"/>
          <w:szCs w:val="20"/>
        </w:rPr>
        <w:t>0050.642.2018</w:t>
      </w:r>
      <w:bookmarkEnd w:id="0"/>
      <w:r>
        <w:rPr>
          <w:rFonts w:cs="Arial"/>
          <w:color w:val="000000"/>
          <w:sz w:val="20"/>
          <w:szCs w:val="20"/>
        </w:rPr>
        <w:br/>
        <w:t xml:space="preserve">Wójta Gminy Mierzęcice </w:t>
      </w:r>
      <w:r>
        <w:rPr>
          <w:rFonts w:cs="Arial"/>
          <w:color w:val="000000"/>
          <w:sz w:val="20"/>
          <w:szCs w:val="20"/>
        </w:rPr>
        <w:br/>
        <w:t>z dnia 28 marca</w:t>
      </w:r>
      <w:bookmarkStart w:id="1" w:name="_GoBack"/>
      <w:bookmarkEnd w:id="1"/>
      <w:r>
        <w:rPr>
          <w:rFonts w:cs="Arial"/>
          <w:color w:val="000000"/>
          <w:sz w:val="20"/>
          <w:szCs w:val="20"/>
        </w:rPr>
        <w:t xml:space="preserve"> 2018 r.</w:t>
      </w:r>
    </w:p>
    <w:p w:rsidR="007D1D6A" w:rsidRDefault="007D1D6A">
      <w:pPr>
        <w:ind w:left="6372"/>
        <w:rPr>
          <w:rFonts w:cs="Arial"/>
          <w:color w:val="000000"/>
          <w:sz w:val="20"/>
          <w:szCs w:val="20"/>
        </w:rPr>
      </w:pPr>
    </w:p>
    <w:p w:rsidR="007D1D6A" w:rsidRDefault="007D1D6A">
      <w:pPr>
        <w:ind w:left="6372"/>
        <w:jc w:val="center"/>
        <w:rPr>
          <w:rFonts w:cs="Arial"/>
          <w:color w:val="000000"/>
        </w:rPr>
      </w:pPr>
    </w:p>
    <w:p w:rsidR="007D1D6A" w:rsidRDefault="006A6EB4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FORMULARZ ZGŁASZANIA UWAG I WNIOSKÓW</w:t>
      </w:r>
    </w:p>
    <w:p w:rsidR="007D1D6A" w:rsidRDefault="007D1D6A">
      <w:pPr>
        <w:jc w:val="center"/>
        <w:rPr>
          <w:rFonts w:cs="Arial"/>
          <w:b/>
          <w:color w:val="000000"/>
        </w:rPr>
      </w:pPr>
    </w:p>
    <w:p w:rsidR="007D1D6A" w:rsidRDefault="006A6EB4">
      <w:pPr>
        <w:jc w:val="both"/>
      </w:pPr>
      <w:r>
        <w:rPr>
          <w:rFonts w:cs="Arial"/>
          <w:bCs/>
        </w:rPr>
        <w:t xml:space="preserve">do projektu uchwały </w:t>
      </w:r>
      <w:r>
        <w:rPr>
          <w:rStyle w:val="Mocnowyrniony"/>
          <w:rFonts w:cs="Times New Roman"/>
          <w:b w:val="0"/>
          <w:bCs w:val="0"/>
          <w:color w:val="000000"/>
        </w:rPr>
        <w:t>w sprawie przyjęcia Planu Gospodarki Niskoemisyjnej dla Gminy Mierzęcice.</w:t>
      </w:r>
    </w:p>
    <w:p w:rsidR="007D1D6A" w:rsidRDefault="007D1D6A">
      <w:pPr>
        <w:jc w:val="both"/>
        <w:rPr>
          <w:rFonts w:cs="Arial"/>
          <w:bCs/>
          <w:color w:val="000000"/>
        </w:rPr>
      </w:pPr>
    </w:p>
    <w:p w:rsidR="007D1D6A" w:rsidRDefault="007D1D6A">
      <w:pPr>
        <w:jc w:val="both"/>
        <w:rPr>
          <w:rFonts w:ascii="Arial" w:hAnsi="Arial" w:cs="Arial"/>
          <w:bCs/>
          <w:sz w:val="20"/>
          <w:szCs w:val="20"/>
        </w:rPr>
      </w:pPr>
    </w:p>
    <w:p w:rsidR="007D1D6A" w:rsidRDefault="006A6EB4">
      <w:pPr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Nazwa podmiotu </w:t>
      </w:r>
      <w:r>
        <w:rPr>
          <w:rFonts w:cs="Arial"/>
          <w:color w:val="000000"/>
        </w:rPr>
        <w:t>zgłaszającego propozycje: …...........................................................................</w:t>
      </w:r>
    </w:p>
    <w:p w:rsidR="007D1D6A" w:rsidRDefault="006A6EB4">
      <w:pPr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Adres podmiotu: ….......................................................................................................................</w:t>
      </w:r>
    </w:p>
    <w:p w:rsidR="007D1D6A" w:rsidRDefault="006A6EB4">
      <w:pPr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Nr tel.: …......</w:t>
      </w:r>
      <w:r>
        <w:rPr>
          <w:rFonts w:cs="Arial"/>
          <w:color w:val="000000"/>
        </w:rPr>
        <w:t>................................................................................................................................</w:t>
      </w:r>
    </w:p>
    <w:p w:rsidR="007D1D6A" w:rsidRDefault="006A6EB4">
      <w:pPr>
        <w:spacing w:line="360" w:lineRule="auto"/>
        <w:rPr>
          <w:rStyle w:val="Pogrubienie"/>
          <w:rFonts w:cs="Arial"/>
          <w:b w:val="0"/>
          <w:bCs w:val="0"/>
          <w:color w:val="000000"/>
        </w:rPr>
      </w:pPr>
      <w:r>
        <w:rPr>
          <w:rFonts w:cs="Arial"/>
          <w:color w:val="000000"/>
        </w:rPr>
        <w:t>Adres e-mail: …................................................................................................................</w:t>
      </w:r>
      <w:r>
        <w:rPr>
          <w:rFonts w:cs="Arial"/>
          <w:color w:val="000000"/>
        </w:rPr>
        <w:t>............</w:t>
      </w:r>
    </w:p>
    <w:p w:rsidR="007D1D6A" w:rsidRDefault="006A6EB4">
      <w:pPr>
        <w:spacing w:line="360" w:lineRule="auto"/>
        <w:jc w:val="both"/>
        <w:rPr>
          <w:rFonts w:cs="Arial"/>
        </w:rPr>
      </w:pPr>
      <w:r>
        <w:rPr>
          <w:rStyle w:val="Pogrubienie"/>
          <w:rFonts w:cs="Arial"/>
          <w:b w:val="0"/>
          <w:bCs w:val="0"/>
          <w:color w:val="000000"/>
        </w:rPr>
        <w:t>Imię i nazwisko osoby upoważnionej do kontaktów: …..............................................................</w:t>
      </w:r>
    </w:p>
    <w:p w:rsidR="007D1D6A" w:rsidRDefault="007D1D6A">
      <w:pPr>
        <w:spacing w:line="360" w:lineRule="auto"/>
        <w:jc w:val="both"/>
        <w:rPr>
          <w:rFonts w:cs="Arial"/>
        </w:rPr>
      </w:pPr>
    </w:p>
    <w:tbl>
      <w:tblPr>
        <w:tblW w:w="9465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46"/>
        <w:gridCol w:w="2881"/>
        <w:gridCol w:w="3421"/>
        <w:gridCol w:w="2517"/>
      </w:tblGrid>
      <w:tr w:rsidR="007D1D6A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1D6A" w:rsidRDefault="007D1D6A">
            <w:pPr>
              <w:snapToGrid w:val="0"/>
              <w:spacing w:line="276" w:lineRule="auto"/>
              <w:rPr>
                <w:rFonts w:cs="Arial"/>
                <w:color w:val="000000"/>
                <w:sz w:val="22"/>
                <w:szCs w:val="22"/>
              </w:rPr>
            </w:pPr>
          </w:p>
          <w:p w:rsidR="007D1D6A" w:rsidRDefault="006A6EB4">
            <w:pPr>
              <w:spacing w:line="276" w:lineRule="auto"/>
            </w:pPr>
            <w:r>
              <w:rPr>
                <w:rFonts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1D6A" w:rsidRDefault="007D1D6A">
            <w:pPr>
              <w:snapToGrid w:val="0"/>
              <w:spacing w:line="276" w:lineRule="auto"/>
              <w:rPr>
                <w:rFonts w:cs="Arial"/>
                <w:bCs/>
                <w:sz w:val="22"/>
                <w:szCs w:val="22"/>
              </w:rPr>
            </w:pPr>
          </w:p>
          <w:p w:rsidR="007D1D6A" w:rsidRDefault="006A6E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Wskazanie zapisu w projekcie uchwały, który wymaga zmiany</w:t>
            </w:r>
          </w:p>
          <w:p w:rsidR="007D1D6A" w:rsidRDefault="007D1D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1D6A" w:rsidRDefault="007D1D6A">
            <w:pPr>
              <w:snapToGrid w:val="0"/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7D1D6A" w:rsidRDefault="006A6EB4">
            <w:pPr>
              <w:spacing w:line="276" w:lineRule="auto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Proponowane zmienione </w:t>
            </w:r>
          </w:p>
          <w:p w:rsidR="007D1D6A" w:rsidRDefault="006A6EB4">
            <w:pPr>
              <w:spacing w:line="276" w:lineRule="auto"/>
              <w:jc w:val="center"/>
            </w:pPr>
            <w:r>
              <w:rPr>
                <w:rFonts w:cs="Arial"/>
                <w:bCs/>
                <w:sz w:val="22"/>
                <w:szCs w:val="22"/>
              </w:rPr>
              <w:t xml:space="preserve">brzmienie zapisu </w:t>
            </w: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1D6A" w:rsidRDefault="007D1D6A">
            <w:pPr>
              <w:snapToGrid w:val="0"/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:rsidR="007D1D6A" w:rsidRDefault="006A6EB4">
            <w:pPr>
              <w:spacing w:line="276" w:lineRule="auto"/>
              <w:jc w:val="center"/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Uzasadnienie </w:t>
            </w:r>
            <w:r>
              <w:rPr>
                <w:rFonts w:cs="Arial"/>
                <w:color w:val="000000"/>
                <w:sz w:val="22"/>
                <w:szCs w:val="22"/>
              </w:rPr>
              <w:t>proponowanej zmiany</w:t>
            </w:r>
          </w:p>
        </w:tc>
      </w:tr>
      <w:tr w:rsidR="007D1D6A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1D6A" w:rsidRDefault="007D1D6A">
            <w:pPr>
              <w:snapToGrid w:val="0"/>
              <w:spacing w:line="276" w:lineRule="auto"/>
              <w:jc w:val="center"/>
            </w:pP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1D6A" w:rsidRDefault="007D1D6A">
            <w:pPr>
              <w:snapToGrid w:val="0"/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7D1D6A" w:rsidRDefault="007D1D6A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7D1D6A" w:rsidRDefault="007D1D6A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7D1D6A" w:rsidRDefault="007D1D6A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1D6A" w:rsidRDefault="007D1D6A">
            <w:pPr>
              <w:snapToGrid w:val="0"/>
              <w:spacing w:line="276" w:lineRule="auto"/>
              <w:jc w:val="center"/>
            </w:pP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1D6A" w:rsidRDefault="007D1D6A">
            <w:pPr>
              <w:snapToGrid w:val="0"/>
              <w:spacing w:line="276" w:lineRule="auto"/>
              <w:jc w:val="center"/>
            </w:pPr>
          </w:p>
        </w:tc>
      </w:tr>
      <w:tr w:rsidR="007D1D6A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1D6A" w:rsidRDefault="007D1D6A">
            <w:pPr>
              <w:snapToGrid w:val="0"/>
              <w:spacing w:line="276" w:lineRule="auto"/>
              <w:jc w:val="center"/>
            </w:pP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1D6A" w:rsidRDefault="007D1D6A">
            <w:pPr>
              <w:snapToGrid w:val="0"/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7D1D6A" w:rsidRDefault="007D1D6A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7D1D6A" w:rsidRDefault="007D1D6A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7D1D6A" w:rsidRDefault="007D1D6A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1D6A" w:rsidRDefault="007D1D6A">
            <w:pPr>
              <w:snapToGrid w:val="0"/>
              <w:spacing w:line="276" w:lineRule="auto"/>
              <w:jc w:val="center"/>
            </w:pP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1D6A" w:rsidRDefault="007D1D6A">
            <w:pPr>
              <w:snapToGrid w:val="0"/>
              <w:spacing w:line="276" w:lineRule="auto"/>
              <w:jc w:val="center"/>
            </w:pPr>
          </w:p>
        </w:tc>
      </w:tr>
      <w:tr w:rsidR="007D1D6A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1D6A" w:rsidRDefault="007D1D6A">
            <w:pPr>
              <w:snapToGrid w:val="0"/>
              <w:spacing w:line="276" w:lineRule="auto"/>
              <w:jc w:val="center"/>
            </w:pP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1D6A" w:rsidRDefault="007D1D6A">
            <w:pPr>
              <w:snapToGrid w:val="0"/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7D1D6A" w:rsidRDefault="007D1D6A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7D1D6A" w:rsidRDefault="007D1D6A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7D1D6A" w:rsidRDefault="007D1D6A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1D6A" w:rsidRDefault="007D1D6A">
            <w:pPr>
              <w:snapToGrid w:val="0"/>
              <w:spacing w:line="276" w:lineRule="auto"/>
              <w:jc w:val="center"/>
            </w:pP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1D6A" w:rsidRDefault="007D1D6A">
            <w:pPr>
              <w:snapToGrid w:val="0"/>
              <w:spacing w:line="276" w:lineRule="auto"/>
              <w:jc w:val="center"/>
            </w:pPr>
          </w:p>
        </w:tc>
      </w:tr>
      <w:tr w:rsidR="007D1D6A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1D6A" w:rsidRDefault="007D1D6A">
            <w:pPr>
              <w:snapToGrid w:val="0"/>
              <w:spacing w:line="276" w:lineRule="auto"/>
              <w:jc w:val="center"/>
            </w:pPr>
          </w:p>
        </w:tc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1D6A" w:rsidRDefault="007D1D6A">
            <w:pPr>
              <w:snapToGrid w:val="0"/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7D1D6A" w:rsidRDefault="007D1D6A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7D1D6A" w:rsidRDefault="007D1D6A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7D1D6A" w:rsidRDefault="007D1D6A">
            <w:pPr>
              <w:spacing w:line="276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1D6A" w:rsidRDefault="007D1D6A">
            <w:pPr>
              <w:snapToGrid w:val="0"/>
              <w:spacing w:line="276" w:lineRule="auto"/>
              <w:jc w:val="center"/>
            </w:pPr>
          </w:p>
        </w:tc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D1D6A" w:rsidRDefault="007D1D6A">
            <w:pPr>
              <w:snapToGrid w:val="0"/>
              <w:spacing w:line="276" w:lineRule="auto"/>
              <w:jc w:val="center"/>
            </w:pPr>
          </w:p>
        </w:tc>
      </w:tr>
    </w:tbl>
    <w:p w:rsidR="007D1D6A" w:rsidRDefault="007D1D6A">
      <w:pPr>
        <w:jc w:val="center"/>
        <w:rPr>
          <w:rFonts w:cs="Arial"/>
        </w:rPr>
      </w:pPr>
    </w:p>
    <w:p w:rsidR="007D1D6A" w:rsidRDefault="007D1D6A">
      <w:pPr>
        <w:spacing w:line="360" w:lineRule="auto"/>
        <w:rPr>
          <w:rFonts w:cs="Arial"/>
          <w:color w:val="000000"/>
        </w:rPr>
      </w:pPr>
    </w:p>
    <w:p w:rsidR="007D1D6A" w:rsidRDefault="007D1D6A">
      <w:pPr>
        <w:spacing w:line="360" w:lineRule="auto"/>
        <w:rPr>
          <w:rFonts w:cs="Arial"/>
          <w:color w:val="000000"/>
        </w:rPr>
      </w:pPr>
    </w:p>
    <w:p w:rsidR="007D1D6A" w:rsidRDefault="006A6EB4">
      <w:pPr>
        <w:jc w:val="both"/>
        <w:rPr>
          <w:i/>
          <w:iCs/>
        </w:rPr>
      </w:pPr>
      <w:r>
        <w:rPr>
          <w:rFonts w:cs="Times New Roman"/>
          <w:b/>
          <w:bCs/>
        </w:rPr>
        <w:t>…</w:t>
      </w:r>
      <w:r>
        <w:rPr>
          <w:b/>
          <w:bCs/>
        </w:rPr>
        <w:t>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…............................................</w:t>
      </w:r>
    </w:p>
    <w:p w:rsidR="007D1D6A" w:rsidRDefault="006A6EB4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</w:rPr>
        <w:t>(miejscowość, data 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    (podpis)</w:t>
      </w:r>
    </w:p>
    <w:p w:rsidR="007D1D6A" w:rsidRDefault="007D1D6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D1D6A" w:rsidRDefault="006A6EB4">
      <w:pPr>
        <w:spacing w:line="360" w:lineRule="auto"/>
        <w:rPr>
          <w:rFonts w:cs="Times New Roman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7D1D6A" w:rsidRDefault="006A6EB4">
      <w:r>
        <w:rPr>
          <w:rFonts w:cs="Times New Roman"/>
          <w:b/>
          <w:bCs/>
          <w:color w:val="000000"/>
          <w:sz w:val="20"/>
          <w:szCs w:val="20"/>
        </w:rPr>
        <w:tab/>
      </w:r>
      <w:r>
        <w:rPr>
          <w:rFonts w:cs="Times New Roman"/>
          <w:b/>
          <w:bCs/>
          <w:color w:val="000000"/>
          <w:sz w:val="20"/>
          <w:szCs w:val="20"/>
        </w:rPr>
        <w:tab/>
      </w:r>
      <w:r>
        <w:rPr>
          <w:rFonts w:cs="Times New Roman"/>
          <w:b/>
          <w:bCs/>
          <w:color w:val="000000"/>
          <w:sz w:val="20"/>
          <w:szCs w:val="20"/>
        </w:rPr>
        <w:tab/>
      </w:r>
    </w:p>
    <w:p w:rsidR="007D1D6A" w:rsidRDefault="007D1D6A"/>
    <w:sectPr w:rsidR="007D1D6A">
      <w:pgSz w:w="11906" w:h="16838"/>
      <w:pgMar w:top="690" w:right="1418" w:bottom="1043" w:left="1418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20000A87" w:usb1="00000000" w:usb2="00000000" w:usb3="00000000" w:csb0="000001B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6A"/>
    <w:rsid w:val="006A6EB4"/>
    <w:rsid w:val="007D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3E9C"/>
  <w15:docId w15:val="{F0D9AC54-7C99-4B65-A5A3-2662103A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2624"/>
    <w:pPr>
      <w:suppressAutoHyphens/>
    </w:pPr>
    <w:rPr>
      <w:rFonts w:ascii="Times New Roman" w:eastAsia="Times New Roman" w:hAnsi="Times New Roman" w:cs="Calibri"/>
      <w:color w:val="00000A"/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572624"/>
    <w:rPr>
      <w:b/>
      <w:bCs/>
    </w:rPr>
  </w:style>
  <w:style w:type="character" w:customStyle="1" w:styleId="czeinternetowe">
    <w:name w:val="Łącze internetowe"/>
    <w:rPr>
      <w:color w:val="000080"/>
      <w:u w:val="single"/>
      <w:lang/>
    </w:rPr>
  </w:style>
  <w:style w:type="character" w:customStyle="1" w:styleId="Symbolewypunktowania">
    <w:name w:val="Symbole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Znakinumeracji">
    <w:name w:val="Znaki numeracji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2z0">
    <w:name w:val="WW8Num2z0"/>
    <w:qFormat/>
    <w:rPr>
      <w:rFonts w:ascii="Symbol" w:hAnsi="Symbol" w:cs="OpenSymbol;Arial Unicode MS"/>
      <w:color w:val="000000"/>
      <w:sz w:val="24"/>
      <w:szCs w:val="24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abela">
    <w:name w:val="Tabela"/>
    <w:basedOn w:val="Legenda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Kacprowicz</dc:creator>
  <dc:description/>
  <cp:lastModifiedBy>Dorota Kacprowicz</cp:lastModifiedBy>
  <cp:revision>6</cp:revision>
  <cp:lastPrinted>2018-04-03T08:52:00Z</cp:lastPrinted>
  <dcterms:created xsi:type="dcterms:W3CDTF">2018-03-12T13:13:00Z</dcterms:created>
  <dcterms:modified xsi:type="dcterms:W3CDTF">2018-04-03T08:52:00Z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